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953DA5" w:rsidRPr="00436383" w:rsidP="00436383">
      <w:pPr>
        <w:spacing w:line="480" w:lineRule="auto"/>
        <w:jc w:val="center"/>
        <w:rPr>
          <w:rFonts w:ascii="Times New Roman" w:hAnsi="Times New Roman" w:cs="Times New Roman"/>
          <w:sz w:val="24"/>
          <w:szCs w:val="24"/>
        </w:rPr>
      </w:pPr>
    </w:p>
    <w:p w:rsidR="00953DA5" w:rsidRPr="00436383" w:rsidP="00436383">
      <w:pPr>
        <w:spacing w:line="480" w:lineRule="auto"/>
        <w:jc w:val="center"/>
        <w:rPr>
          <w:rFonts w:ascii="Times New Roman" w:hAnsi="Times New Roman" w:cs="Times New Roman"/>
          <w:sz w:val="24"/>
          <w:szCs w:val="24"/>
        </w:rPr>
      </w:pPr>
    </w:p>
    <w:p w:rsidR="00953DA5" w:rsidRPr="00436383" w:rsidP="00436383">
      <w:pPr>
        <w:spacing w:line="480" w:lineRule="auto"/>
        <w:jc w:val="center"/>
        <w:rPr>
          <w:rFonts w:ascii="Times New Roman" w:hAnsi="Times New Roman" w:cs="Times New Roman"/>
          <w:sz w:val="24"/>
          <w:szCs w:val="24"/>
        </w:rPr>
      </w:pPr>
    </w:p>
    <w:p w:rsidR="00953DA5" w:rsidRPr="00436383" w:rsidP="00436383">
      <w:pPr>
        <w:spacing w:line="480" w:lineRule="auto"/>
        <w:jc w:val="center"/>
        <w:rPr>
          <w:rFonts w:ascii="Times New Roman" w:hAnsi="Times New Roman" w:cs="Times New Roman"/>
          <w:sz w:val="24"/>
          <w:szCs w:val="24"/>
        </w:rPr>
      </w:pPr>
    </w:p>
    <w:p w:rsidR="00953DA5" w:rsidRPr="00436383" w:rsidP="00436383">
      <w:pPr>
        <w:spacing w:line="480" w:lineRule="auto"/>
        <w:jc w:val="center"/>
        <w:rPr>
          <w:rFonts w:ascii="Times New Roman" w:hAnsi="Times New Roman" w:cs="Times New Roman"/>
          <w:sz w:val="24"/>
          <w:szCs w:val="24"/>
        </w:rPr>
      </w:pPr>
    </w:p>
    <w:p w:rsidR="00953DA5" w:rsidRPr="00436383" w:rsidP="00436383">
      <w:pPr>
        <w:spacing w:line="480" w:lineRule="auto"/>
        <w:rPr>
          <w:rFonts w:ascii="Times New Roman" w:hAnsi="Times New Roman" w:cs="Times New Roman"/>
          <w:sz w:val="24"/>
          <w:szCs w:val="24"/>
        </w:rPr>
      </w:pPr>
    </w:p>
    <w:p w:rsidR="00953DA5" w:rsidRPr="00436383" w:rsidP="00436383">
      <w:pPr>
        <w:spacing w:line="480" w:lineRule="auto"/>
        <w:jc w:val="center"/>
        <w:rPr>
          <w:rFonts w:ascii="Times New Roman" w:hAnsi="Times New Roman" w:cs="Times New Roman"/>
          <w:sz w:val="24"/>
          <w:szCs w:val="24"/>
        </w:rPr>
      </w:pPr>
    </w:p>
    <w:p w:rsidR="00953DA5" w:rsidRPr="00436383" w:rsidP="00436383">
      <w:pPr>
        <w:spacing w:line="480" w:lineRule="auto"/>
        <w:jc w:val="center"/>
        <w:rPr>
          <w:rFonts w:ascii="Times New Roman" w:hAnsi="Times New Roman" w:cs="Times New Roman"/>
          <w:sz w:val="24"/>
          <w:szCs w:val="24"/>
        </w:rPr>
      </w:pPr>
    </w:p>
    <w:p w:rsidR="00953DA5" w:rsidRPr="00436383" w:rsidP="00436383">
      <w:pPr>
        <w:spacing w:line="480" w:lineRule="auto"/>
        <w:jc w:val="center"/>
        <w:rPr>
          <w:rFonts w:ascii="Times New Roman" w:hAnsi="Times New Roman" w:cs="Times New Roman"/>
          <w:sz w:val="24"/>
          <w:szCs w:val="24"/>
        </w:rPr>
      </w:pPr>
    </w:p>
    <w:p w:rsidR="00953DA5" w:rsidRPr="00436383" w:rsidP="00436383">
      <w:pPr>
        <w:spacing w:line="480" w:lineRule="auto"/>
        <w:jc w:val="center"/>
        <w:rPr>
          <w:rFonts w:ascii="Times New Roman" w:hAnsi="Times New Roman" w:cs="Times New Roman"/>
          <w:sz w:val="24"/>
          <w:szCs w:val="24"/>
        </w:rPr>
      </w:pPr>
      <w:r w:rsidRPr="00436383">
        <w:rPr>
          <w:rFonts w:ascii="Times New Roman" w:hAnsi="Times New Roman" w:cs="Times New Roman"/>
          <w:sz w:val="24"/>
          <w:szCs w:val="24"/>
        </w:rPr>
        <w:t>PARENTING AND EDUCATION DURING EARLY CHILDHOOD</w:t>
      </w:r>
    </w:p>
    <w:p w:rsidR="00953DA5" w:rsidRPr="00436383" w:rsidP="00436383">
      <w:pPr>
        <w:spacing w:line="480" w:lineRule="auto"/>
        <w:jc w:val="center"/>
        <w:rPr>
          <w:rFonts w:ascii="Times New Roman" w:hAnsi="Times New Roman" w:cs="Times New Roman"/>
          <w:sz w:val="24"/>
          <w:szCs w:val="24"/>
        </w:rPr>
      </w:pPr>
      <w:r w:rsidRPr="00436383">
        <w:rPr>
          <w:rFonts w:ascii="Times New Roman" w:hAnsi="Times New Roman" w:cs="Times New Roman"/>
          <w:sz w:val="24"/>
          <w:szCs w:val="24"/>
        </w:rPr>
        <w:t>Name</w:t>
      </w:r>
    </w:p>
    <w:p w:rsidR="00953DA5" w:rsidRPr="00436383" w:rsidP="00436383">
      <w:pPr>
        <w:spacing w:line="480" w:lineRule="auto"/>
        <w:jc w:val="center"/>
        <w:rPr>
          <w:rFonts w:ascii="Times New Roman" w:hAnsi="Times New Roman" w:cs="Times New Roman"/>
          <w:sz w:val="24"/>
          <w:szCs w:val="24"/>
        </w:rPr>
      </w:pPr>
      <w:r w:rsidRPr="00436383">
        <w:rPr>
          <w:rFonts w:ascii="Times New Roman" w:hAnsi="Times New Roman" w:cs="Times New Roman"/>
          <w:sz w:val="24"/>
          <w:szCs w:val="24"/>
        </w:rPr>
        <w:t>Student affiliation</w:t>
      </w:r>
    </w:p>
    <w:p w:rsidR="00953DA5" w:rsidRPr="00436383" w:rsidP="00436383">
      <w:pPr>
        <w:spacing w:line="480" w:lineRule="auto"/>
        <w:ind w:firstLine="720"/>
        <w:rPr>
          <w:rFonts w:ascii="Times New Roman" w:hAnsi="Times New Roman" w:cs="Times New Roman"/>
          <w:sz w:val="24"/>
          <w:szCs w:val="24"/>
        </w:rPr>
      </w:pPr>
    </w:p>
    <w:p w:rsidR="00953DA5" w:rsidRPr="00436383" w:rsidP="00436383">
      <w:pPr>
        <w:spacing w:line="480" w:lineRule="auto"/>
        <w:ind w:firstLine="720"/>
        <w:rPr>
          <w:rFonts w:ascii="Times New Roman" w:hAnsi="Times New Roman" w:cs="Times New Roman"/>
          <w:sz w:val="24"/>
          <w:szCs w:val="24"/>
        </w:rPr>
      </w:pPr>
    </w:p>
    <w:p w:rsidR="00436383" w:rsidP="00436383">
      <w:pPr>
        <w:spacing w:line="480" w:lineRule="auto"/>
        <w:rPr>
          <w:rFonts w:ascii="Times New Roman" w:hAnsi="Times New Roman" w:cs="Times New Roman"/>
          <w:sz w:val="24"/>
          <w:szCs w:val="24"/>
        </w:rPr>
      </w:pPr>
    </w:p>
    <w:p w:rsidR="00436383" w:rsidP="00436383">
      <w:pPr>
        <w:spacing w:line="480" w:lineRule="auto"/>
        <w:ind w:firstLine="720"/>
        <w:rPr>
          <w:rFonts w:ascii="Times New Roman" w:hAnsi="Times New Roman" w:cs="Times New Roman"/>
          <w:sz w:val="24"/>
          <w:szCs w:val="24"/>
        </w:rPr>
      </w:pPr>
    </w:p>
    <w:p w:rsidR="00436383" w:rsidP="00436383">
      <w:pPr>
        <w:spacing w:line="480" w:lineRule="auto"/>
        <w:ind w:firstLine="720"/>
        <w:rPr>
          <w:rFonts w:ascii="Times New Roman" w:hAnsi="Times New Roman" w:cs="Times New Roman"/>
          <w:sz w:val="24"/>
          <w:szCs w:val="24"/>
        </w:rPr>
      </w:pPr>
    </w:p>
    <w:p w:rsidR="00436383" w:rsidP="00436383">
      <w:pPr>
        <w:spacing w:line="480" w:lineRule="auto"/>
        <w:ind w:firstLine="720"/>
        <w:rPr>
          <w:rFonts w:ascii="Times New Roman" w:hAnsi="Times New Roman" w:cs="Times New Roman"/>
          <w:sz w:val="24"/>
          <w:szCs w:val="24"/>
        </w:rPr>
      </w:pPr>
    </w:p>
    <w:p w:rsidR="003D1B26" w:rsidRPr="00436383" w:rsidP="00436383">
      <w:pPr>
        <w:spacing w:line="480" w:lineRule="auto"/>
        <w:ind w:firstLine="720"/>
        <w:rPr>
          <w:rFonts w:ascii="Times New Roman" w:hAnsi="Times New Roman" w:cs="Times New Roman"/>
          <w:sz w:val="24"/>
          <w:szCs w:val="24"/>
        </w:rPr>
      </w:pPr>
      <w:r w:rsidRPr="00436383">
        <w:rPr>
          <w:rFonts w:ascii="Times New Roman" w:hAnsi="Times New Roman" w:cs="Times New Roman"/>
          <w:sz w:val="24"/>
          <w:szCs w:val="24"/>
        </w:rPr>
        <w:t>For a long time, development ps</w:t>
      </w:r>
      <w:r w:rsidR="0071386D">
        <w:rPr>
          <w:rFonts w:ascii="Times New Roman" w:hAnsi="Times New Roman" w:cs="Times New Roman"/>
          <w:sz w:val="24"/>
          <w:szCs w:val="24"/>
        </w:rPr>
        <w:t>ychologists have been focused o</w:t>
      </w:r>
      <w:r w:rsidRPr="00436383">
        <w:rPr>
          <w:rFonts w:ascii="Times New Roman" w:hAnsi="Times New Roman" w:cs="Times New Roman"/>
          <w:sz w:val="24"/>
          <w:szCs w:val="24"/>
        </w:rPr>
        <w:t>n how caregivers, including</w:t>
      </w:r>
      <w:r w:rsidRPr="00436383">
        <w:rPr>
          <w:rFonts w:ascii="Times New Roman" w:hAnsi="Times New Roman" w:cs="Times New Roman"/>
          <w:sz w:val="24"/>
          <w:szCs w:val="24"/>
        </w:rPr>
        <w:t xml:space="preserve"> parents, impact the developmen</w:t>
      </w:r>
      <w:r w:rsidR="0071386D">
        <w:rPr>
          <w:rFonts w:ascii="Times New Roman" w:hAnsi="Times New Roman" w:cs="Times New Roman"/>
          <w:sz w:val="24"/>
          <w:szCs w:val="24"/>
        </w:rPr>
        <w:t>t of the child. However, discovering an actual cause or</w:t>
      </w:r>
      <w:r w:rsidRPr="00436383">
        <w:rPr>
          <w:rFonts w:ascii="Times New Roman" w:hAnsi="Times New Roman" w:cs="Times New Roman"/>
          <w:sz w:val="24"/>
          <w:szCs w:val="24"/>
        </w:rPr>
        <w:t xml:space="preserve"> effects relationship b</w:t>
      </w:r>
      <w:r w:rsidR="0071386D">
        <w:rPr>
          <w:rFonts w:ascii="Times New Roman" w:hAnsi="Times New Roman" w:cs="Times New Roman"/>
          <w:sz w:val="24"/>
          <w:szCs w:val="24"/>
        </w:rPr>
        <w:t>etween parents' specific needs</w:t>
      </w:r>
      <w:r w:rsidRPr="00436383">
        <w:rPr>
          <w:rFonts w:ascii="Times New Roman" w:hAnsi="Times New Roman" w:cs="Times New Roman"/>
          <w:sz w:val="24"/>
          <w:szCs w:val="24"/>
        </w:rPr>
        <w:t xml:space="preserve"> and the child's future behavior has proven to be complicated. Some children brou</w:t>
      </w:r>
      <w:r w:rsidR="0071386D">
        <w:rPr>
          <w:rFonts w:ascii="Times New Roman" w:hAnsi="Times New Roman" w:cs="Times New Roman"/>
          <w:sz w:val="24"/>
          <w:szCs w:val="24"/>
        </w:rPr>
        <w:t>ght up in dramatically dissimilar</w:t>
      </w:r>
      <w:r w:rsidRPr="00436383">
        <w:rPr>
          <w:rFonts w:ascii="Times New Roman" w:hAnsi="Times New Roman" w:cs="Times New Roman"/>
          <w:sz w:val="24"/>
          <w:szCs w:val="24"/>
        </w:rPr>
        <w:t xml:space="preserve"> envi</w:t>
      </w:r>
      <w:r w:rsidRPr="00436383">
        <w:rPr>
          <w:rFonts w:ascii="Times New Roman" w:hAnsi="Times New Roman" w:cs="Times New Roman"/>
          <w:sz w:val="24"/>
          <w:szCs w:val="24"/>
        </w:rPr>
        <w:t>ronm</w:t>
      </w:r>
      <w:r w:rsidR="0071386D">
        <w:rPr>
          <w:rFonts w:ascii="Times New Roman" w:hAnsi="Times New Roman" w:cs="Times New Roman"/>
          <w:sz w:val="24"/>
          <w:szCs w:val="24"/>
        </w:rPr>
        <w:t xml:space="preserve">ents may later grow up and </w:t>
      </w:r>
      <w:r w:rsidRPr="00436383">
        <w:rPr>
          <w:rFonts w:ascii="Times New Roman" w:hAnsi="Times New Roman" w:cs="Times New Roman"/>
          <w:sz w:val="24"/>
          <w:szCs w:val="24"/>
        </w:rPr>
        <w:t>remarkably</w:t>
      </w:r>
      <w:r w:rsidR="0071386D">
        <w:rPr>
          <w:rFonts w:ascii="Times New Roman" w:hAnsi="Times New Roman" w:cs="Times New Roman"/>
          <w:sz w:val="24"/>
          <w:szCs w:val="24"/>
        </w:rPr>
        <w:t xml:space="preserve"> have</w:t>
      </w:r>
      <w:r w:rsidRPr="00436383">
        <w:rPr>
          <w:rFonts w:ascii="Times New Roman" w:hAnsi="Times New Roman" w:cs="Times New Roman"/>
          <w:sz w:val="24"/>
          <w:szCs w:val="24"/>
        </w:rPr>
        <w:t xml:space="preserve"> the same personalit</w:t>
      </w:r>
      <w:r w:rsidR="0071386D">
        <w:rPr>
          <w:rFonts w:ascii="Times New Roman" w:hAnsi="Times New Roman" w:cs="Times New Roman"/>
          <w:sz w:val="24"/>
          <w:szCs w:val="24"/>
        </w:rPr>
        <w:t>ies. On the other hand, kids</w:t>
      </w:r>
      <w:r w:rsidRPr="00436383">
        <w:rPr>
          <w:rFonts w:ascii="Times New Roman" w:hAnsi="Times New Roman" w:cs="Times New Roman"/>
          <w:sz w:val="24"/>
          <w:szCs w:val="24"/>
        </w:rPr>
        <w:t xml:space="preserve"> w</w:t>
      </w:r>
      <w:r w:rsidR="0071386D">
        <w:rPr>
          <w:rFonts w:ascii="Times New Roman" w:hAnsi="Times New Roman" w:cs="Times New Roman"/>
          <w:sz w:val="24"/>
          <w:szCs w:val="24"/>
        </w:rPr>
        <w:t xml:space="preserve">ho shared a typical home and were </w:t>
      </w:r>
      <w:r w:rsidRPr="00436383">
        <w:rPr>
          <w:rFonts w:ascii="Times New Roman" w:hAnsi="Times New Roman" w:cs="Times New Roman"/>
          <w:sz w:val="24"/>
          <w:szCs w:val="24"/>
        </w:rPr>
        <w:t xml:space="preserve">brought up in similar domains may have different characters. Despite these uncertainties, researchers have found a </w:t>
      </w:r>
      <w:r w:rsidRPr="00436383" w:rsidR="003C6645">
        <w:rPr>
          <w:rFonts w:ascii="Times New Roman" w:hAnsi="Times New Roman" w:cs="Times New Roman"/>
          <w:sz w:val="24"/>
          <w:szCs w:val="24"/>
        </w:rPr>
        <w:t>correlation between</w:t>
      </w:r>
      <w:r w:rsidRPr="00436383">
        <w:rPr>
          <w:rFonts w:ascii="Times New Roman" w:hAnsi="Times New Roman" w:cs="Times New Roman"/>
          <w:sz w:val="24"/>
          <w:szCs w:val="24"/>
        </w:rPr>
        <w:t xml:space="preserve"> parenting style and the impacts these styles may have on </w:t>
      </w:r>
      <w:r w:rsidRPr="00436383" w:rsidR="003C6645">
        <w:rPr>
          <w:rFonts w:ascii="Times New Roman" w:hAnsi="Times New Roman" w:cs="Times New Roman"/>
          <w:sz w:val="24"/>
          <w:szCs w:val="24"/>
        </w:rPr>
        <w:t>children. Some studies even suggest that these effects may carry into adulthood behavior</w:t>
      </w:r>
      <w:r w:rsidRPr="00436383" w:rsidR="00436383">
        <w:rPr>
          <w:rFonts w:ascii="Times New Roman" w:hAnsi="Times New Roman" w:cs="Times New Roman"/>
          <w:sz w:val="24"/>
          <w:szCs w:val="24"/>
        </w:rPr>
        <w:t xml:space="preserve"> (</w:t>
      </w:r>
      <w:r w:rsidRPr="00436383" w:rsidR="00436383">
        <w:rPr>
          <w:rFonts w:ascii="Times New Roman" w:hAnsi="Times New Roman" w:cs="Times New Roman"/>
          <w:color w:val="222222"/>
          <w:sz w:val="24"/>
          <w:szCs w:val="24"/>
          <w:shd w:val="clear" w:color="auto" w:fill="FFFFFF"/>
        </w:rPr>
        <w:t>Bornstein, 2017</w:t>
      </w:r>
      <w:r w:rsidRPr="00436383" w:rsidR="00436383">
        <w:rPr>
          <w:rFonts w:ascii="Times New Roman" w:hAnsi="Times New Roman" w:cs="Times New Roman"/>
          <w:sz w:val="24"/>
          <w:szCs w:val="24"/>
        </w:rPr>
        <w:t>)</w:t>
      </w:r>
      <w:r w:rsidRPr="00436383" w:rsidR="003C6645">
        <w:rPr>
          <w:rFonts w:ascii="Times New Roman" w:hAnsi="Times New Roman" w:cs="Times New Roman"/>
          <w:sz w:val="24"/>
          <w:szCs w:val="24"/>
        </w:rPr>
        <w:t>. In the 1960s, Baumrind Diana, a psychologist, researched more than a hundred pre-school age children. Employing parental view</w:t>
      </w:r>
      <w:r w:rsidR="000A2D99">
        <w:rPr>
          <w:rFonts w:ascii="Times New Roman" w:hAnsi="Times New Roman" w:cs="Times New Roman"/>
          <w:sz w:val="24"/>
          <w:szCs w:val="24"/>
        </w:rPr>
        <w:t>s, naturalistic observation, among other research-</w:t>
      </w:r>
      <w:r w:rsidRPr="00436383" w:rsidR="003C6645">
        <w:rPr>
          <w:rFonts w:ascii="Times New Roman" w:hAnsi="Times New Roman" w:cs="Times New Roman"/>
          <w:sz w:val="24"/>
          <w:szCs w:val="24"/>
        </w:rPr>
        <w:t>methods, she discovered some essentia</w:t>
      </w:r>
      <w:r w:rsidR="000A2D99">
        <w:rPr>
          <w:rFonts w:ascii="Times New Roman" w:hAnsi="Times New Roman" w:cs="Times New Roman"/>
          <w:sz w:val="24"/>
          <w:szCs w:val="24"/>
        </w:rPr>
        <w:t>l dimensions of parenting. The</w:t>
      </w:r>
      <w:r w:rsidRPr="00436383" w:rsidR="003C6645">
        <w:rPr>
          <w:rFonts w:ascii="Times New Roman" w:hAnsi="Times New Roman" w:cs="Times New Roman"/>
          <w:sz w:val="24"/>
          <w:szCs w:val="24"/>
        </w:rPr>
        <w:t xml:space="preserve"> dimensions include</w:t>
      </w:r>
      <w:r w:rsidRPr="00436383" w:rsidR="006662BB">
        <w:rPr>
          <w:rFonts w:ascii="Times New Roman" w:hAnsi="Times New Roman" w:cs="Times New Roman"/>
          <w:sz w:val="24"/>
          <w:szCs w:val="24"/>
        </w:rPr>
        <w:t xml:space="preserve"> warmth, disciplinary strategies, communication styles, nurturing, control, and maturity. Based </w:t>
      </w:r>
      <w:r w:rsidRPr="00436383" w:rsidR="008313D5">
        <w:rPr>
          <w:rFonts w:ascii="Times New Roman" w:hAnsi="Times New Roman" w:cs="Times New Roman"/>
          <w:sz w:val="24"/>
          <w:szCs w:val="24"/>
        </w:rPr>
        <w:t>on the above measurements, Diana suggested that most parents show one of the three kinds of parenting. Later studies by Martin and Maccoby suggested adding a 4</w:t>
      </w:r>
      <w:r w:rsidRPr="00436383" w:rsidR="008313D5">
        <w:rPr>
          <w:rFonts w:ascii="Times New Roman" w:hAnsi="Times New Roman" w:cs="Times New Roman"/>
          <w:sz w:val="24"/>
          <w:szCs w:val="24"/>
          <w:vertAlign w:val="superscript"/>
        </w:rPr>
        <w:t>th</w:t>
      </w:r>
      <w:r w:rsidRPr="00436383" w:rsidR="008313D5">
        <w:rPr>
          <w:rFonts w:ascii="Times New Roman" w:hAnsi="Times New Roman" w:cs="Times New Roman"/>
          <w:sz w:val="24"/>
          <w:szCs w:val="24"/>
        </w:rPr>
        <w:t xml:space="preserve"> style of parenting. It is important to note that each kind of parenting has a different impact on the child's behavior. The four kinds of parenting are Authoritarian parenting, uninvolved parenting, permissive parenting, and authoritative parenting.</w:t>
      </w:r>
    </w:p>
    <w:p w:rsidR="008313D5" w:rsidRPr="00436383" w:rsidP="00436383">
      <w:pPr>
        <w:spacing w:line="480" w:lineRule="auto"/>
        <w:ind w:firstLine="720"/>
        <w:rPr>
          <w:rFonts w:ascii="Times New Roman" w:hAnsi="Times New Roman" w:cs="Times New Roman"/>
          <w:sz w:val="24"/>
          <w:szCs w:val="24"/>
        </w:rPr>
      </w:pPr>
      <w:r w:rsidRPr="00436383">
        <w:rPr>
          <w:rFonts w:ascii="Times New Roman" w:hAnsi="Times New Roman" w:cs="Times New Roman"/>
          <w:sz w:val="24"/>
          <w:szCs w:val="24"/>
        </w:rPr>
        <w:t>Beginning with the authoritarian style of parenting, research suggests t</w:t>
      </w:r>
      <w:r w:rsidRPr="00436383">
        <w:rPr>
          <w:rFonts w:ascii="Times New Roman" w:hAnsi="Times New Roman" w:cs="Times New Roman"/>
          <w:sz w:val="24"/>
          <w:szCs w:val="24"/>
        </w:rPr>
        <w:t>hat children are always expected to follow the stringent and strict regulations put in place by their parents in this parenting styl</w:t>
      </w:r>
      <w:r w:rsidR="003469B8">
        <w:rPr>
          <w:rFonts w:ascii="Times New Roman" w:hAnsi="Times New Roman" w:cs="Times New Roman"/>
          <w:sz w:val="24"/>
          <w:szCs w:val="24"/>
        </w:rPr>
        <w:t>e. Failure to observe such regulations</w:t>
      </w:r>
      <w:r w:rsidRPr="00436383">
        <w:rPr>
          <w:rFonts w:ascii="Times New Roman" w:hAnsi="Times New Roman" w:cs="Times New Roman"/>
          <w:sz w:val="24"/>
          <w:szCs w:val="24"/>
        </w:rPr>
        <w:t xml:space="preserve"> r</w:t>
      </w:r>
      <w:r w:rsidR="003469B8">
        <w:rPr>
          <w:rFonts w:ascii="Times New Roman" w:hAnsi="Times New Roman" w:cs="Times New Roman"/>
          <w:sz w:val="24"/>
          <w:szCs w:val="24"/>
        </w:rPr>
        <w:t>esults in discipline without these</w:t>
      </w:r>
      <w:r w:rsidRPr="00436383" w:rsidR="00641510">
        <w:rPr>
          <w:rFonts w:ascii="Times New Roman" w:hAnsi="Times New Roman" w:cs="Times New Roman"/>
          <w:sz w:val="24"/>
          <w:szCs w:val="24"/>
        </w:rPr>
        <w:t xml:space="preserve"> parents explain</w:t>
      </w:r>
      <w:r w:rsidR="003469B8">
        <w:rPr>
          <w:rFonts w:ascii="Times New Roman" w:hAnsi="Times New Roman" w:cs="Times New Roman"/>
          <w:sz w:val="24"/>
          <w:szCs w:val="24"/>
        </w:rPr>
        <w:t>ing</w:t>
      </w:r>
      <w:bookmarkStart w:id="0" w:name="_GoBack"/>
      <w:bookmarkEnd w:id="0"/>
      <w:r w:rsidRPr="00436383" w:rsidR="00641510">
        <w:rPr>
          <w:rFonts w:ascii="Times New Roman" w:hAnsi="Times New Roman" w:cs="Times New Roman"/>
          <w:sz w:val="24"/>
          <w:szCs w:val="24"/>
        </w:rPr>
        <w:t xml:space="preserve"> the specific reasoning behind the regulations. If asked to give reasons, the parents reply, ''because I commanded so''. While such parents' have extreme demands, they aren't very responsive to their kids. They expect their kids not to make errors but instead behave </w:t>
      </w:r>
      <w:r w:rsidRPr="00436383" w:rsidR="00641510">
        <w:rPr>
          <w:rFonts w:ascii="Times New Roman" w:hAnsi="Times New Roman" w:cs="Times New Roman"/>
          <w:sz w:val="24"/>
          <w:szCs w:val="24"/>
        </w:rPr>
        <w:t>exceptionally. Yet, they provide little or no direction about what their kids should avoid or do in the foreseeable future</w:t>
      </w:r>
      <w:r w:rsidRPr="00436383" w:rsidR="00436383">
        <w:rPr>
          <w:rFonts w:ascii="Times New Roman" w:hAnsi="Times New Roman" w:cs="Times New Roman"/>
          <w:sz w:val="24"/>
          <w:szCs w:val="24"/>
        </w:rPr>
        <w:t xml:space="preserve"> (</w:t>
      </w:r>
      <w:r w:rsidRPr="00436383" w:rsidR="00436383">
        <w:rPr>
          <w:rFonts w:ascii="Times New Roman" w:hAnsi="Times New Roman" w:cs="Times New Roman"/>
          <w:color w:val="222222"/>
          <w:sz w:val="24"/>
          <w:szCs w:val="24"/>
          <w:shd w:val="clear" w:color="auto" w:fill="FFFFFF"/>
        </w:rPr>
        <w:t>Bornstein, 2017</w:t>
      </w:r>
      <w:r w:rsidRPr="00436383" w:rsidR="00436383">
        <w:rPr>
          <w:rFonts w:ascii="Times New Roman" w:hAnsi="Times New Roman" w:cs="Times New Roman"/>
          <w:sz w:val="24"/>
          <w:szCs w:val="24"/>
        </w:rPr>
        <w:t>)</w:t>
      </w:r>
      <w:r w:rsidRPr="00436383" w:rsidR="00641510">
        <w:rPr>
          <w:rFonts w:ascii="Times New Roman" w:hAnsi="Times New Roman" w:cs="Times New Roman"/>
          <w:sz w:val="24"/>
          <w:szCs w:val="24"/>
        </w:rPr>
        <w:t>. Children's mistakes are punished quite harshly most of the time, yet kids are left to wonder precisely what they might have do</w:t>
      </w:r>
      <w:r w:rsidRPr="00436383" w:rsidR="005B26CD">
        <w:rPr>
          <w:rFonts w:ascii="Times New Roman" w:hAnsi="Times New Roman" w:cs="Times New Roman"/>
          <w:sz w:val="24"/>
          <w:szCs w:val="24"/>
        </w:rPr>
        <w:t xml:space="preserve">ne wrong. Baumrind argues that such parents are status-oriented, obedient, and expect their rules to be followed later without giving explanations. These parents are more so described as dictatorial and oppressive. Their approach is that of sparing the rod and spoiling the child. Consequently, the Authoritarian style of parenting leads to proficient and obedient children, but they rank pretty low in self-esteem, competence, and happiness. </w:t>
      </w:r>
    </w:p>
    <w:p w:rsidR="005B26CD" w:rsidRPr="00436383" w:rsidP="00436383">
      <w:pPr>
        <w:spacing w:line="480" w:lineRule="auto"/>
        <w:ind w:firstLine="720"/>
        <w:rPr>
          <w:rFonts w:ascii="Times New Roman" w:hAnsi="Times New Roman" w:cs="Times New Roman"/>
          <w:sz w:val="24"/>
          <w:szCs w:val="24"/>
        </w:rPr>
      </w:pPr>
      <w:r w:rsidRPr="00436383">
        <w:rPr>
          <w:rFonts w:ascii="Times New Roman" w:hAnsi="Times New Roman" w:cs="Times New Roman"/>
          <w:sz w:val="24"/>
          <w:szCs w:val="24"/>
        </w:rPr>
        <w:t>In the second type of parenting, Authoritative parenting, research c</w:t>
      </w:r>
      <w:r w:rsidRPr="00436383">
        <w:rPr>
          <w:rFonts w:ascii="Times New Roman" w:hAnsi="Times New Roman" w:cs="Times New Roman"/>
          <w:sz w:val="24"/>
          <w:szCs w:val="24"/>
        </w:rPr>
        <w:t>oncludes that just like authoritarian parents, the authoritative parenting style establishes guidelines and rules that their kids are expected to abide by. The only difference between the two is that this style of parenting is more democratic. Authoritativ</w:t>
      </w:r>
      <w:r w:rsidRPr="00436383">
        <w:rPr>
          <w:rFonts w:ascii="Times New Roman" w:hAnsi="Times New Roman" w:cs="Times New Roman"/>
          <w:sz w:val="24"/>
          <w:szCs w:val="24"/>
        </w:rPr>
        <w:t xml:space="preserve">e parents are said to be responsive to their kids and are always willing to </w:t>
      </w:r>
      <w:r w:rsidRPr="00436383" w:rsidR="001E17C6">
        <w:rPr>
          <w:rFonts w:ascii="Times New Roman" w:hAnsi="Times New Roman" w:cs="Times New Roman"/>
          <w:sz w:val="24"/>
          <w:szCs w:val="24"/>
        </w:rPr>
        <w:t>answer questions. Such parents expect much from their kids, but they provide adequate support, feedback, and warmth. When their children fail to abide by the rules, these parents are much more forgiving and nurturing rather than punishing. Baumrind argues that parents impart and monitor clear standards for their children</w:t>
      </w:r>
      <w:r w:rsidRPr="00436383" w:rsidR="00436383">
        <w:rPr>
          <w:rFonts w:ascii="Times New Roman" w:hAnsi="Times New Roman" w:cs="Times New Roman"/>
          <w:sz w:val="24"/>
          <w:szCs w:val="24"/>
        </w:rPr>
        <w:t>'s conduct (Diana, 2016)</w:t>
      </w:r>
      <w:r w:rsidRPr="00436383" w:rsidR="001E17C6">
        <w:rPr>
          <w:rFonts w:ascii="Times New Roman" w:hAnsi="Times New Roman" w:cs="Times New Roman"/>
          <w:sz w:val="24"/>
          <w:szCs w:val="24"/>
        </w:rPr>
        <w:t xml:space="preserve">. They are more assertive but not restrictive and intrusive. Their methods of discipline </w:t>
      </w:r>
      <w:r w:rsidRPr="00436383" w:rsidR="00800DED">
        <w:rPr>
          <w:rFonts w:ascii="Times New Roman" w:hAnsi="Times New Roman" w:cs="Times New Roman"/>
          <w:sz w:val="24"/>
          <w:szCs w:val="24"/>
        </w:rPr>
        <w:t>are supportive. They want kids to be socially responsible as well as decisive, cooperative, and self-regulated. The combination of support and expectation helps kids of authoritative parents grow up with self-regulation, self-control, and independence.</w:t>
      </w:r>
      <w:r w:rsidRPr="00436383" w:rsidR="00153582">
        <w:rPr>
          <w:rFonts w:ascii="Times New Roman" w:hAnsi="Times New Roman" w:cs="Times New Roman"/>
          <w:sz w:val="24"/>
          <w:szCs w:val="24"/>
        </w:rPr>
        <w:t xml:space="preserve"> These children grow up to be successful, capable, and happy.</w:t>
      </w:r>
    </w:p>
    <w:p w:rsidR="00153582" w:rsidRPr="00436383" w:rsidP="00436383">
      <w:pPr>
        <w:spacing w:line="480" w:lineRule="auto"/>
        <w:ind w:firstLine="720"/>
        <w:rPr>
          <w:rFonts w:ascii="Times New Roman" w:hAnsi="Times New Roman" w:cs="Times New Roman"/>
          <w:sz w:val="24"/>
          <w:szCs w:val="24"/>
        </w:rPr>
      </w:pPr>
      <w:r w:rsidRPr="00436383">
        <w:rPr>
          <w:rFonts w:ascii="Times New Roman" w:hAnsi="Times New Roman" w:cs="Times New Roman"/>
          <w:sz w:val="24"/>
          <w:szCs w:val="24"/>
        </w:rPr>
        <w:t xml:space="preserve">Thirdly, permissive parents, who are sometimes called indulgent parents, make </w:t>
      </w:r>
      <w:r w:rsidRPr="00436383" w:rsidR="000411F5">
        <w:rPr>
          <w:rFonts w:ascii="Times New Roman" w:hAnsi="Times New Roman" w:cs="Times New Roman"/>
          <w:sz w:val="24"/>
          <w:szCs w:val="24"/>
        </w:rPr>
        <w:t xml:space="preserve">fewer demands of their kids. These parents rarely punish their kids since they have shallow expectations of self-control and maturity. According to Diana, this type of parents are much </w:t>
      </w:r>
      <w:r w:rsidRPr="00436383" w:rsidR="000411F5">
        <w:rPr>
          <w:rFonts w:ascii="Times New Roman" w:hAnsi="Times New Roman" w:cs="Times New Roman"/>
          <w:sz w:val="24"/>
          <w:szCs w:val="24"/>
        </w:rPr>
        <w:t>more responsive rather than demanding. These parents are lenient and non-traditional, don't need mature behavior, avoid confrontation, and allow considerable self-regulation</w:t>
      </w:r>
      <w:r w:rsidRPr="00436383" w:rsidR="00436383">
        <w:rPr>
          <w:rFonts w:ascii="Times New Roman" w:hAnsi="Times New Roman" w:cs="Times New Roman"/>
          <w:sz w:val="24"/>
          <w:szCs w:val="24"/>
        </w:rPr>
        <w:t xml:space="preserve"> (Diana, 2016)</w:t>
      </w:r>
      <w:r w:rsidRPr="00436383" w:rsidR="000411F5">
        <w:rPr>
          <w:rFonts w:ascii="Times New Roman" w:hAnsi="Times New Roman" w:cs="Times New Roman"/>
          <w:sz w:val="24"/>
          <w:szCs w:val="24"/>
        </w:rPr>
        <w:t>. They are generally communicative and nurturing with their kids, often acting as friends rather than parents.</w:t>
      </w:r>
      <w:r w:rsidRPr="00436383" w:rsidR="008256EE">
        <w:rPr>
          <w:rFonts w:ascii="Times New Roman" w:hAnsi="Times New Roman" w:cs="Times New Roman"/>
          <w:sz w:val="24"/>
          <w:szCs w:val="24"/>
        </w:rPr>
        <w:t xml:space="preserve"> Children of permissive parents rank low in self-regulation and happiness. Such children are likely to encounter problems with authority and are likely to do poorly in school.</w:t>
      </w:r>
    </w:p>
    <w:p w:rsidR="008256EE" w:rsidRPr="00436383" w:rsidP="00436383">
      <w:pPr>
        <w:spacing w:line="480" w:lineRule="auto"/>
        <w:ind w:firstLine="720"/>
        <w:rPr>
          <w:rFonts w:ascii="Times New Roman" w:hAnsi="Times New Roman" w:cs="Times New Roman"/>
          <w:sz w:val="24"/>
          <w:szCs w:val="24"/>
        </w:rPr>
      </w:pPr>
      <w:r w:rsidRPr="00436383">
        <w:rPr>
          <w:rFonts w:ascii="Times New Roman" w:hAnsi="Times New Roman" w:cs="Times New Roman"/>
          <w:sz w:val="24"/>
          <w:szCs w:val="24"/>
        </w:rPr>
        <w:t>In addition to the above styles of parenting is the uninvolved kind of parenting. They are also referred to as neglectful parenting. This style is characterized by very little communication, low responsiveness, and few demands. Whi</w:t>
      </w:r>
      <w:r w:rsidRPr="00436383">
        <w:rPr>
          <w:rFonts w:ascii="Times New Roman" w:hAnsi="Times New Roman" w:cs="Times New Roman"/>
          <w:sz w:val="24"/>
          <w:szCs w:val="24"/>
        </w:rPr>
        <w:t>le such parents fulfill the children's basic needs, they are detached from the lives of their children. They make sure that their children have shelter and are well fed but offer</w:t>
      </w:r>
      <w:r w:rsidRPr="00436383" w:rsidR="007A1608">
        <w:rPr>
          <w:rFonts w:ascii="Times New Roman" w:hAnsi="Times New Roman" w:cs="Times New Roman"/>
          <w:sz w:val="24"/>
          <w:szCs w:val="24"/>
        </w:rPr>
        <w:t xml:space="preserve"> no or little guidance or support to their kids. Such parents may neglect or reject their children's needs</w:t>
      </w:r>
      <w:r w:rsidRPr="00436383" w:rsidR="00436383">
        <w:rPr>
          <w:rFonts w:ascii="Times New Roman" w:hAnsi="Times New Roman" w:cs="Times New Roman"/>
          <w:sz w:val="24"/>
          <w:szCs w:val="24"/>
        </w:rPr>
        <w:t xml:space="preserve"> (Martin &amp; Maccoby, 2016)</w:t>
      </w:r>
      <w:r w:rsidRPr="00436383" w:rsidR="007A1608">
        <w:rPr>
          <w:rFonts w:ascii="Times New Roman" w:hAnsi="Times New Roman" w:cs="Times New Roman"/>
          <w:sz w:val="24"/>
          <w:szCs w:val="24"/>
        </w:rPr>
        <w:t>. The children subjected to this kind of parenting style lack self-control, are very less-competent than their age mates, and have relatively low self-esteem.</w:t>
      </w:r>
    </w:p>
    <w:p w:rsidR="007A1608" w:rsidRPr="00436383" w:rsidP="00436383">
      <w:pPr>
        <w:spacing w:line="480" w:lineRule="auto"/>
        <w:ind w:firstLine="720"/>
        <w:rPr>
          <w:rFonts w:ascii="Times New Roman" w:hAnsi="Times New Roman" w:cs="Times New Roman"/>
          <w:sz w:val="24"/>
          <w:szCs w:val="24"/>
        </w:rPr>
      </w:pPr>
      <w:r w:rsidRPr="00436383">
        <w:rPr>
          <w:rFonts w:ascii="Times New Roman" w:hAnsi="Times New Roman" w:cs="Times New Roman"/>
          <w:sz w:val="24"/>
          <w:szCs w:val="24"/>
        </w:rPr>
        <w:t xml:space="preserve">Switching gears, there are </w:t>
      </w:r>
      <w:r w:rsidRPr="00436383" w:rsidR="002A3689">
        <w:rPr>
          <w:rFonts w:ascii="Times New Roman" w:hAnsi="Times New Roman" w:cs="Times New Roman"/>
          <w:sz w:val="24"/>
          <w:szCs w:val="24"/>
        </w:rPr>
        <w:t xml:space="preserve">different types of caregivers ranging from family caregivers to volunteer, informal, private, independent, and professional caregivers. Despite their numerous varieties, caregivers have similar desires to help children, and all of them have both negative and positive effects on a child's development during </w:t>
      </w:r>
      <w:r w:rsidRPr="00436383" w:rsidR="0037635E">
        <w:rPr>
          <w:rFonts w:ascii="Times New Roman" w:hAnsi="Times New Roman" w:cs="Times New Roman"/>
          <w:sz w:val="24"/>
          <w:szCs w:val="24"/>
        </w:rPr>
        <w:t>early childhood and infancy. Briefly, I will lo</w:t>
      </w:r>
      <w:r w:rsidRPr="00436383" w:rsidR="001D28AF">
        <w:rPr>
          <w:rFonts w:ascii="Times New Roman" w:hAnsi="Times New Roman" w:cs="Times New Roman"/>
          <w:sz w:val="24"/>
          <w:szCs w:val="24"/>
        </w:rPr>
        <w:t>ok at daycare children's' behavior and the difference between children who are taken care of at home and children in daycare.</w:t>
      </w:r>
    </w:p>
    <w:p w:rsidR="00BC0FC2" w:rsidRPr="00436383" w:rsidP="00436383">
      <w:pPr>
        <w:spacing w:line="480" w:lineRule="auto"/>
        <w:ind w:firstLine="720"/>
        <w:rPr>
          <w:rFonts w:ascii="Times New Roman" w:hAnsi="Times New Roman" w:cs="Times New Roman"/>
          <w:sz w:val="24"/>
          <w:szCs w:val="24"/>
        </w:rPr>
      </w:pPr>
      <w:r w:rsidRPr="00436383">
        <w:rPr>
          <w:rFonts w:ascii="Times New Roman" w:hAnsi="Times New Roman" w:cs="Times New Roman"/>
          <w:sz w:val="24"/>
          <w:szCs w:val="24"/>
        </w:rPr>
        <w:t>Firstly,</w:t>
      </w:r>
      <w:r w:rsidRPr="00436383" w:rsidR="008F288E">
        <w:rPr>
          <w:rFonts w:ascii="Times New Roman" w:hAnsi="Times New Roman" w:cs="Times New Roman"/>
          <w:sz w:val="24"/>
          <w:szCs w:val="24"/>
        </w:rPr>
        <w:t xml:space="preserve"> there is sufficient proof suggesting that kids who stay at home can get individual attention from their parents, which helps them develop strong bonds between themselves and their mothers. Based on Less, 2016 research, 70% of kids were found to have a weaker bond with their parents, and approximately 90% of kids who have behavior issues </w:t>
      </w:r>
      <w:r w:rsidRPr="00436383" w:rsidR="004A3491">
        <w:rPr>
          <w:rFonts w:ascii="Times New Roman" w:hAnsi="Times New Roman" w:cs="Times New Roman"/>
          <w:sz w:val="24"/>
          <w:szCs w:val="24"/>
        </w:rPr>
        <w:t xml:space="preserve">did not have a </w:t>
      </w:r>
      <w:r w:rsidRPr="00436383" w:rsidR="004A3491">
        <w:rPr>
          <w:rFonts w:ascii="Times New Roman" w:hAnsi="Times New Roman" w:cs="Times New Roman"/>
          <w:sz w:val="24"/>
          <w:szCs w:val="24"/>
        </w:rPr>
        <w:t>strong mother-child bond in the first twenty-four months. Thus it is pretty clear that children taken care of at home receive more attention aiding their social and emotional development in the future. Another argument against daycares is that it harms a child's behavior. This is because daycares are composed of many children from different families with different education and cultures. When these children interact during playtimes, they may adopt specific misbehaviors that may be carried over to their future lives.</w:t>
      </w:r>
    </w:p>
    <w:p w:rsidR="00FE18EA" w:rsidRPr="00436383" w:rsidP="00436383">
      <w:pPr>
        <w:spacing w:line="480" w:lineRule="auto"/>
        <w:ind w:firstLine="720"/>
        <w:rPr>
          <w:rFonts w:ascii="Times New Roman" w:hAnsi="Times New Roman" w:cs="Times New Roman"/>
          <w:sz w:val="24"/>
          <w:szCs w:val="24"/>
        </w:rPr>
      </w:pPr>
      <w:r w:rsidRPr="00436383">
        <w:rPr>
          <w:rFonts w:ascii="Times New Roman" w:hAnsi="Times New Roman" w:cs="Times New Roman"/>
          <w:sz w:val="24"/>
          <w:szCs w:val="24"/>
        </w:rPr>
        <w:t xml:space="preserve"> Despite these challenges, some parents believe that taking kids to daycares may be much more beneficial to them than taking care of them at home.</w:t>
      </w:r>
      <w:r w:rsidRPr="00436383">
        <w:rPr>
          <w:rFonts w:ascii="Times New Roman" w:hAnsi="Times New Roman" w:cs="Times New Roman"/>
          <w:sz w:val="24"/>
          <w:szCs w:val="24"/>
        </w:rPr>
        <w:t xml:space="preserve"> They think that taking them to daycares prepares them physically and psychologically for school. They believe</w:t>
      </w:r>
      <w:r w:rsidRPr="00436383" w:rsidR="00AD26F1">
        <w:rPr>
          <w:rFonts w:ascii="Times New Roman" w:hAnsi="Times New Roman" w:cs="Times New Roman"/>
          <w:sz w:val="24"/>
          <w:szCs w:val="24"/>
        </w:rPr>
        <w:t xml:space="preserve"> that children learn discipline, how to shear, and problem-solving. Besides, children attending daycare gain the ability to communicate with their peers properly; hence</w:t>
      </w:r>
      <w:r w:rsidRPr="00436383">
        <w:rPr>
          <w:rFonts w:ascii="Times New Roman" w:hAnsi="Times New Roman" w:cs="Times New Roman"/>
          <w:sz w:val="24"/>
          <w:szCs w:val="24"/>
        </w:rPr>
        <w:t xml:space="preserve"> they easily interact socially, unlike those who stay at home who cannot recognize numbers or interact socially</w:t>
      </w:r>
      <w:r w:rsidRPr="00436383" w:rsidR="00436383">
        <w:rPr>
          <w:rFonts w:ascii="Times New Roman" w:hAnsi="Times New Roman" w:cs="Times New Roman"/>
          <w:sz w:val="24"/>
          <w:szCs w:val="24"/>
        </w:rPr>
        <w:t xml:space="preserve"> (</w:t>
      </w:r>
      <w:r w:rsidRPr="00436383" w:rsidR="00436383">
        <w:rPr>
          <w:rFonts w:ascii="Times New Roman" w:hAnsi="Times New Roman" w:cs="Times New Roman"/>
          <w:color w:val="222222"/>
          <w:sz w:val="24"/>
          <w:szCs w:val="24"/>
          <w:shd w:val="clear" w:color="auto" w:fill="FFFFFF"/>
        </w:rPr>
        <w:t>Commodari, 2015</w:t>
      </w:r>
      <w:r w:rsidRPr="00436383" w:rsidR="00436383">
        <w:rPr>
          <w:rFonts w:ascii="Times New Roman" w:hAnsi="Times New Roman" w:cs="Times New Roman"/>
          <w:sz w:val="24"/>
          <w:szCs w:val="24"/>
        </w:rPr>
        <w:t>)</w:t>
      </w:r>
      <w:r w:rsidRPr="00436383">
        <w:rPr>
          <w:rFonts w:ascii="Times New Roman" w:hAnsi="Times New Roman" w:cs="Times New Roman"/>
          <w:sz w:val="24"/>
          <w:szCs w:val="24"/>
        </w:rPr>
        <w:t xml:space="preserve">. </w:t>
      </w:r>
      <w:r w:rsidRPr="00436383" w:rsidR="00BC0FC2">
        <w:rPr>
          <w:rFonts w:ascii="Times New Roman" w:hAnsi="Times New Roman" w:cs="Times New Roman"/>
          <w:sz w:val="24"/>
          <w:szCs w:val="24"/>
        </w:rPr>
        <w:t>Although</w:t>
      </w:r>
      <w:r w:rsidRPr="00436383">
        <w:rPr>
          <w:rFonts w:ascii="Times New Roman" w:hAnsi="Times New Roman" w:cs="Times New Roman"/>
          <w:sz w:val="24"/>
          <w:szCs w:val="24"/>
        </w:rPr>
        <w:t xml:space="preserve"> taking care of kids at home and taking them to daycares may have negative and positive effects</w:t>
      </w:r>
      <w:r w:rsidRPr="00436383">
        <w:rPr>
          <w:rFonts w:ascii="Times New Roman" w:hAnsi="Times New Roman" w:cs="Times New Roman"/>
          <w:sz w:val="24"/>
          <w:szCs w:val="24"/>
        </w:rPr>
        <w:t xml:space="preserve"> on children, they have one similar characteristic; they both expose children to different experiences that later impact their development in infancy and childhood.</w:t>
      </w:r>
    </w:p>
    <w:p w:rsidR="00BC0FC2" w:rsidRPr="00436383" w:rsidP="00436383">
      <w:pPr>
        <w:spacing w:line="480" w:lineRule="auto"/>
        <w:ind w:firstLine="720"/>
        <w:rPr>
          <w:rFonts w:ascii="Times New Roman" w:hAnsi="Times New Roman" w:cs="Times New Roman"/>
          <w:sz w:val="24"/>
          <w:szCs w:val="24"/>
        </w:rPr>
      </w:pPr>
      <w:r w:rsidRPr="00436383">
        <w:rPr>
          <w:rFonts w:ascii="Times New Roman" w:hAnsi="Times New Roman" w:cs="Times New Roman"/>
          <w:sz w:val="24"/>
          <w:szCs w:val="24"/>
        </w:rPr>
        <w:t>Early childhood education dates back to the 1800s with the first development of a private-kindergarten. It wasn't until the late 1920s when in-depth research of early childhood education started with Piagets' work explaining the stages of a child's develop</w:t>
      </w:r>
      <w:r w:rsidRPr="00436383">
        <w:rPr>
          <w:rFonts w:ascii="Times New Roman" w:hAnsi="Times New Roman" w:cs="Times New Roman"/>
          <w:sz w:val="24"/>
          <w:szCs w:val="24"/>
        </w:rPr>
        <w:t>ment. Later in the 1960s, head start programs were initiated with Urie Bronfenbrenner's help to develop a children's kindergarten.</w:t>
      </w:r>
      <w:r w:rsidRPr="00436383" w:rsidR="005E1B2D">
        <w:rPr>
          <w:rFonts w:ascii="Times New Roman" w:hAnsi="Times New Roman" w:cs="Times New Roman"/>
          <w:sz w:val="24"/>
          <w:szCs w:val="24"/>
        </w:rPr>
        <w:t xml:space="preserve"> Urie intended to provide a quality education that would encourage children's cognitive development by offering a slightly lower child-adult ratio with hands-on professional teachers, support staff, and activities. In the late 1980s, women began working. During this period, early childhood classes were primarily placed on children who spent a half-day, five days </w:t>
      </w:r>
      <w:r w:rsidRPr="00436383" w:rsidR="005E1B2D">
        <w:rPr>
          <w:rFonts w:ascii="Times New Roman" w:hAnsi="Times New Roman" w:cs="Times New Roman"/>
          <w:sz w:val="24"/>
          <w:szCs w:val="24"/>
        </w:rPr>
        <w:t xml:space="preserve">a week, and were taught to socialize, read to, paint, and develop skills. Researches in early childhood education decided to analyze further the sort of learning taking place in classrooms as more of these programs emerged. That societal shift led to a hike in early childhood education standards. </w:t>
      </w:r>
      <w:r w:rsidRPr="00436383" w:rsidR="00672FA9">
        <w:rPr>
          <w:rFonts w:ascii="Times New Roman" w:hAnsi="Times New Roman" w:cs="Times New Roman"/>
          <w:sz w:val="24"/>
          <w:szCs w:val="24"/>
        </w:rPr>
        <w:t>Researchers suggest that early childhood has a significant effect</w:t>
      </w:r>
      <w:r w:rsidRPr="00436383" w:rsidR="00436383">
        <w:rPr>
          <w:rFonts w:ascii="Times New Roman" w:hAnsi="Times New Roman" w:cs="Times New Roman"/>
          <w:sz w:val="24"/>
          <w:szCs w:val="24"/>
        </w:rPr>
        <w:t xml:space="preserve"> (</w:t>
      </w:r>
      <w:r w:rsidRPr="00436383" w:rsidR="00436383">
        <w:rPr>
          <w:rFonts w:ascii="Times New Roman" w:hAnsi="Times New Roman" w:cs="Times New Roman"/>
          <w:color w:val="222222"/>
          <w:sz w:val="24"/>
          <w:szCs w:val="24"/>
          <w:shd w:val="clear" w:color="auto" w:fill="FFFFFF"/>
        </w:rPr>
        <w:t>Commodari, 2015</w:t>
      </w:r>
      <w:r w:rsidRPr="00436383" w:rsidR="00436383">
        <w:rPr>
          <w:rFonts w:ascii="Times New Roman" w:hAnsi="Times New Roman" w:cs="Times New Roman"/>
          <w:sz w:val="24"/>
          <w:szCs w:val="24"/>
        </w:rPr>
        <w:t>)</w:t>
      </w:r>
      <w:r w:rsidRPr="00436383" w:rsidR="00672FA9">
        <w:rPr>
          <w:rFonts w:ascii="Times New Roman" w:hAnsi="Times New Roman" w:cs="Times New Roman"/>
          <w:sz w:val="24"/>
          <w:szCs w:val="24"/>
        </w:rPr>
        <w:t xml:space="preserve">. Many studies have revealed that care programs and early education have a huge, positive impact on cognitive development. It has also been found positive </w:t>
      </w:r>
      <w:r w:rsidRPr="00436383" w:rsidR="00917ECF">
        <w:rPr>
          <w:rFonts w:ascii="Times New Roman" w:hAnsi="Times New Roman" w:cs="Times New Roman"/>
          <w:sz w:val="24"/>
          <w:szCs w:val="24"/>
        </w:rPr>
        <w:t>on socio-economic families that suffer from disadvantages. Speaking of a child's necessary skills, it is crucial for the kid these at an early age so the kid can master the day-to-day requirements needed. As children may improve in their social-skills, early childhood education provides them with that opportunity/chance. This is when they begin to understand the significance of sharing their words and developing relationships that support them.  It is also when they are faced with emotional and behavioral issues when they learn to become independent and solve problems. Early childhood hood education guides the children on how to act and navigate through this stage.</w:t>
      </w:r>
    </w:p>
    <w:p w:rsidR="00953DA5" w:rsidRPr="00436383" w:rsidP="00436383">
      <w:pPr>
        <w:spacing w:line="480" w:lineRule="auto"/>
        <w:ind w:firstLine="720"/>
        <w:rPr>
          <w:rFonts w:ascii="Times New Roman" w:hAnsi="Times New Roman" w:cs="Times New Roman"/>
          <w:sz w:val="24"/>
          <w:szCs w:val="24"/>
        </w:rPr>
      </w:pPr>
    </w:p>
    <w:p w:rsidR="00953DA5" w:rsidRPr="00436383" w:rsidP="00436383">
      <w:pPr>
        <w:spacing w:line="480" w:lineRule="auto"/>
        <w:ind w:firstLine="720"/>
        <w:rPr>
          <w:rFonts w:ascii="Times New Roman" w:hAnsi="Times New Roman" w:cs="Times New Roman"/>
          <w:sz w:val="24"/>
          <w:szCs w:val="24"/>
        </w:rPr>
      </w:pPr>
    </w:p>
    <w:p w:rsidR="001D609B" w:rsidP="001D609B">
      <w:pPr>
        <w:spacing w:line="480" w:lineRule="auto"/>
        <w:rPr>
          <w:rFonts w:ascii="Times New Roman" w:hAnsi="Times New Roman" w:cs="Times New Roman"/>
          <w:sz w:val="24"/>
          <w:szCs w:val="24"/>
        </w:rPr>
      </w:pPr>
    </w:p>
    <w:p w:rsidR="0071386D" w:rsidP="001D609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71386D" w:rsidP="001D609B">
      <w:pPr>
        <w:spacing w:line="480" w:lineRule="auto"/>
        <w:rPr>
          <w:rFonts w:ascii="Times New Roman" w:hAnsi="Times New Roman" w:cs="Times New Roman"/>
          <w:sz w:val="24"/>
          <w:szCs w:val="24"/>
        </w:rPr>
      </w:pPr>
    </w:p>
    <w:p w:rsidR="0071386D" w:rsidP="001D609B">
      <w:pPr>
        <w:spacing w:line="480" w:lineRule="auto"/>
        <w:rPr>
          <w:rFonts w:ascii="Times New Roman" w:hAnsi="Times New Roman" w:cs="Times New Roman"/>
          <w:sz w:val="24"/>
          <w:szCs w:val="24"/>
        </w:rPr>
      </w:pPr>
    </w:p>
    <w:p w:rsidR="0071386D" w:rsidP="001D609B">
      <w:pPr>
        <w:spacing w:line="480" w:lineRule="auto"/>
        <w:rPr>
          <w:rFonts w:ascii="Times New Roman" w:hAnsi="Times New Roman" w:cs="Times New Roman"/>
          <w:sz w:val="24"/>
          <w:szCs w:val="24"/>
        </w:rPr>
      </w:pPr>
    </w:p>
    <w:p w:rsidR="0071386D" w:rsidP="001D609B">
      <w:pPr>
        <w:spacing w:line="480" w:lineRule="auto"/>
        <w:rPr>
          <w:rFonts w:ascii="Times New Roman" w:hAnsi="Times New Roman" w:cs="Times New Roman"/>
          <w:sz w:val="24"/>
          <w:szCs w:val="24"/>
        </w:rPr>
      </w:pPr>
    </w:p>
    <w:p w:rsidR="00436383" w:rsidRPr="00436383" w:rsidP="001D609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2209D">
        <w:rPr>
          <w:rFonts w:ascii="Times New Roman" w:hAnsi="Times New Roman" w:cs="Times New Roman"/>
          <w:sz w:val="24"/>
          <w:szCs w:val="24"/>
        </w:rPr>
        <w:t xml:space="preserve"> </w:t>
      </w:r>
      <w:r w:rsidRPr="00436383" w:rsidR="00953DA5">
        <w:rPr>
          <w:rFonts w:ascii="Times New Roman" w:hAnsi="Times New Roman" w:cs="Times New Roman"/>
          <w:sz w:val="24"/>
          <w:szCs w:val="24"/>
        </w:rPr>
        <w:t>References</w:t>
      </w:r>
    </w:p>
    <w:p w:rsidR="00953DA5" w:rsidRPr="00436383" w:rsidP="00436383">
      <w:pPr>
        <w:spacing w:line="480" w:lineRule="auto"/>
        <w:rPr>
          <w:rFonts w:ascii="Times New Roman" w:hAnsi="Times New Roman" w:cs="Times New Roman"/>
          <w:color w:val="222222"/>
          <w:sz w:val="24"/>
          <w:szCs w:val="24"/>
          <w:shd w:val="clear" w:color="auto" w:fill="FFFFFF"/>
        </w:rPr>
      </w:pPr>
      <w:r w:rsidRPr="00436383">
        <w:rPr>
          <w:rFonts w:ascii="Times New Roman" w:hAnsi="Times New Roman" w:cs="Times New Roman"/>
          <w:color w:val="222222"/>
          <w:sz w:val="24"/>
          <w:szCs w:val="24"/>
          <w:shd w:val="clear" w:color="auto" w:fill="FFFFFF"/>
        </w:rPr>
        <w:t>Bornst</w:t>
      </w:r>
      <w:r w:rsidRPr="00436383" w:rsidR="00436383">
        <w:rPr>
          <w:rFonts w:ascii="Times New Roman" w:hAnsi="Times New Roman" w:cs="Times New Roman"/>
          <w:color w:val="222222"/>
          <w:sz w:val="24"/>
          <w:szCs w:val="24"/>
          <w:shd w:val="clear" w:color="auto" w:fill="FFFFFF"/>
        </w:rPr>
        <w:t>ein, L., &amp; Bornstein, M. H. (201</w:t>
      </w:r>
      <w:r w:rsidRPr="00436383">
        <w:rPr>
          <w:rFonts w:ascii="Times New Roman" w:hAnsi="Times New Roman" w:cs="Times New Roman"/>
          <w:color w:val="222222"/>
          <w:sz w:val="24"/>
          <w:szCs w:val="24"/>
          <w:shd w:val="clear" w:color="auto" w:fill="FFFFFF"/>
        </w:rPr>
        <w:t xml:space="preserve">7). Parenting styles and child social development. </w:t>
      </w:r>
      <w:r w:rsidRPr="00436383">
        <w:rPr>
          <w:rFonts w:ascii="Times New Roman" w:hAnsi="Times New Roman" w:cs="Times New Roman"/>
          <w:i/>
          <w:iCs/>
          <w:color w:val="222222"/>
          <w:sz w:val="24"/>
          <w:szCs w:val="24"/>
          <w:shd w:val="clear" w:color="auto" w:fill="FFFFFF"/>
        </w:rPr>
        <w:t>Encyclopedia on early childhood dev</w:t>
      </w:r>
      <w:r w:rsidRPr="00436383">
        <w:rPr>
          <w:rFonts w:ascii="Times New Roman" w:hAnsi="Times New Roman" w:cs="Times New Roman"/>
          <w:i/>
          <w:iCs/>
          <w:color w:val="222222"/>
          <w:sz w:val="24"/>
          <w:szCs w:val="24"/>
          <w:shd w:val="clear" w:color="auto" w:fill="FFFFFF"/>
        </w:rPr>
        <w:t>elopment. Montreal: Centre of Excellence for Early Childhood Development and Strategic Knowledge Cluster on Early Child Development</w:t>
      </w:r>
      <w:r w:rsidRPr="00436383">
        <w:rPr>
          <w:rFonts w:ascii="Times New Roman" w:hAnsi="Times New Roman" w:cs="Times New Roman"/>
          <w:color w:val="222222"/>
          <w:sz w:val="24"/>
          <w:szCs w:val="24"/>
          <w:shd w:val="clear" w:color="auto" w:fill="FFFFFF"/>
        </w:rPr>
        <w:t>.</w:t>
      </w:r>
    </w:p>
    <w:p w:rsidR="00E4639F" w:rsidRPr="00436383" w:rsidP="00436383">
      <w:pPr>
        <w:spacing w:line="480" w:lineRule="auto"/>
        <w:rPr>
          <w:rFonts w:ascii="Times New Roman" w:hAnsi="Times New Roman" w:cs="Times New Roman"/>
          <w:color w:val="222222"/>
          <w:sz w:val="24"/>
          <w:szCs w:val="24"/>
          <w:shd w:val="clear" w:color="auto" w:fill="FFFFFF"/>
        </w:rPr>
      </w:pPr>
      <w:r w:rsidRPr="00436383">
        <w:rPr>
          <w:rFonts w:ascii="Times New Roman" w:hAnsi="Times New Roman" w:cs="Times New Roman"/>
          <w:color w:val="222222"/>
          <w:sz w:val="24"/>
          <w:szCs w:val="24"/>
          <w:shd w:val="clear" w:color="auto" w:fill="FFFFFF"/>
        </w:rPr>
        <w:t xml:space="preserve">Commodari, E. (2015). Children were staying in hospital: research on the psychological stress of caregivers. </w:t>
      </w:r>
      <w:r w:rsidRPr="00436383">
        <w:rPr>
          <w:rFonts w:ascii="Times New Roman" w:hAnsi="Times New Roman" w:cs="Times New Roman"/>
          <w:i/>
          <w:iCs/>
          <w:color w:val="222222"/>
          <w:sz w:val="24"/>
          <w:szCs w:val="24"/>
          <w:shd w:val="clear" w:color="auto" w:fill="FFFFFF"/>
        </w:rPr>
        <w:t xml:space="preserve">Italian </w:t>
      </w:r>
      <w:r w:rsidRPr="00436383">
        <w:rPr>
          <w:rFonts w:ascii="Times New Roman" w:hAnsi="Times New Roman" w:cs="Times New Roman"/>
          <w:i/>
          <w:iCs/>
          <w:color w:val="222222"/>
          <w:sz w:val="24"/>
          <w:szCs w:val="24"/>
          <w:shd w:val="clear" w:color="auto" w:fill="FFFFFF"/>
        </w:rPr>
        <w:t>journal of pediatrics</w:t>
      </w:r>
      <w:r w:rsidRPr="00436383">
        <w:rPr>
          <w:rFonts w:ascii="Times New Roman" w:hAnsi="Times New Roman" w:cs="Times New Roman"/>
          <w:color w:val="222222"/>
          <w:sz w:val="24"/>
          <w:szCs w:val="24"/>
          <w:shd w:val="clear" w:color="auto" w:fill="FFFFFF"/>
        </w:rPr>
        <w:t xml:space="preserve">, </w:t>
      </w:r>
      <w:r w:rsidRPr="00436383">
        <w:rPr>
          <w:rFonts w:ascii="Times New Roman" w:hAnsi="Times New Roman" w:cs="Times New Roman"/>
          <w:i/>
          <w:iCs/>
          <w:color w:val="222222"/>
          <w:sz w:val="24"/>
          <w:szCs w:val="24"/>
          <w:shd w:val="clear" w:color="auto" w:fill="FFFFFF"/>
        </w:rPr>
        <w:t>36</w:t>
      </w:r>
      <w:r w:rsidRPr="00436383">
        <w:rPr>
          <w:rFonts w:ascii="Times New Roman" w:hAnsi="Times New Roman" w:cs="Times New Roman"/>
          <w:color w:val="222222"/>
          <w:sz w:val="24"/>
          <w:szCs w:val="24"/>
          <w:shd w:val="clear" w:color="auto" w:fill="FFFFFF"/>
        </w:rPr>
        <w:t>(1), 40.</w:t>
      </w:r>
    </w:p>
    <w:p w:rsidR="00E4639F" w:rsidRPr="00436383" w:rsidP="00436383">
      <w:pPr>
        <w:spacing w:line="480" w:lineRule="auto"/>
        <w:rPr>
          <w:rFonts w:ascii="Times New Roman" w:hAnsi="Times New Roman" w:cs="Times New Roman"/>
          <w:color w:val="222222"/>
          <w:sz w:val="24"/>
          <w:szCs w:val="24"/>
          <w:shd w:val="clear" w:color="auto" w:fill="FFFFFF"/>
        </w:rPr>
      </w:pPr>
      <w:r w:rsidRPr="00436383">
        <w:rPr>
          <w:rFonts w:ascii="Times New Roman" w:hAnsi="Times New Roman" w:cs="Times New Roman"/>
          <w:color w:val="222222"/>
          <w:sz w:val="24"/>
          <w:szCs w:val="24"/>
          <w:shd w:val="clear" w:color="auto" w:fill="FFFFFF"/>
        </w:rPr>
        <w:t xml:space="preserve">Barnett, W. S. (2015). Long-term effects of early childhood programs on cognitive and school outcomes. </w:t>
      </w:r>
      <w:r w:rsidRPr="00436383">
        <w:rPr>
          <w:rFonts w:ascii="Times New Roman" w:hAnsi="Times New Roman" w:cs="Times New Roman"/>
          <w:i/>
          <w:iCs/>
          <w:color w:val="222222"/>
          <w:sz w:val="24"/>
          <w:szCs w:val="24"/>
          <w:shd w:val="clear" w:color="auto" w:fill="FFFFFF"/>
        </w:rPr>
        <w:t>The future of children</w:t>
      </w:r>
      <w:r w:rsidRPr="00436383">
        <w:rPr>
          <w:rFonts w:ascii="Times New Roman" w:hAnsi="Times New Roman" w:cs="Times New Roman"/>
          <w:color w:val="222222"/>
          <w:sz w:val="24"/>
          <w:szCs w:val="24"/>
          <w:shd w:val="clear" w:color="auto" w:fill="FFFFFF"/>
        </w:rPr>
        <w:t>, 25-50.</w:t>
      </w:r>
    </w:p>
    <w:p w:rsidR="00E4639F" w:rsidRPr="00436383" w:rsidP="00436383">
      <w:pPr>
        <w:spacing w:line="480" w:lineRule="auto"/>
        <w:rPr>
          <w:rFonts w:ascii="Times New Roman" w:hAnsi="Times New Roman" w:cs="Times New Roman"/>
          <w:color w:val="222222"/>
          <w:sz w:val="24"/>
          <w:szCs w:val="24"/>
          <w:shd w:val="clear" w:color="auto" w:fill="FFFFFF"/>
        </w:rPr>
      </w:pPr>
      <w:r w:rsidRPr="00436383">
        <w:rPr>
          <w:rFonts w:ascii="Times New Roman" w:hAnsi="Times New Roman" w:cs="Times New Roman"/>
          <w:color w:val="222222"/>
          <w:sz w:val="24"/>
          <w:szCs w:val="24"/>
          <w:shd w:val="clear" w:color="auto" w:fill="FFFFFF"/>
        </w:rPr>
        <w:t>Driscoll, L. C. (2013). Parenting styles and self-esteem.</w:t>
      </w:r>
    </w:p>
    <w:p w:rsidR="00953DA5" w:rsidRPr="00436383" w:rsidP="00436383">
      <w:pPr>
        <w:spacing w:line="480" w:lineRule="auto"/>
        <w:rPr>
          <w:rFonts w:ascii="Times New Roman" w:hAnsi="Times New Roman" w:cs="Times New Roman"/>
          <w:sz w:val="24"/>
          <w:szCs w:val="24"/>
        </w:rPr>
      </w:pPr>
      <w:r w:rsidRPr="00436383">
        <w:rPr>
          <w:rFonts w:ascii="Times New Roman" w:hAnsi="Times New Roman" w:cs="Times New Roman"/>
          <w:color w:val="222222"/>
          <w:sz w:val="24"/>
          <w:szCs w:val="24"/>
          <w:shd w:val="clear" w:color="auto" w:fill="FFFFFF"/>
        </w:rPr>
        <w:t>Ailwood, J. (2018</w:t>
      </w:r>
      <w:r w:rsidRPr="00436383" w:rsidR="00E4639F">
        <w:rPr>
          <w:rFonts w:ascii="Times New Roman" w:hAnsi="Times New Roman" w:cs="Times New Roman"/>
          <w:color w:val="222222"/>
          <w:sz w:val="24"/>
          <w:szCs w:val="24"/>
          <w:shd w:val="clear" w:color="auto" w:fill="FFFFFF"/>
        </w:rPr>
        <w:t xml:space="preserve">). Governing early childhood education through play. </w:t>
      </w:r>
      <w:r w:rsidRPr="00436383" w:rsidR="00E4639F">
        <w:rPr>
          <w:rFonts w:ascii="Times New Roman" w:hAnsi="Times New Roman" w:cs="Times New Roman"/>
          <w:i/>
          <w:iCs/>
          <w:color w:val="222222"/>
          <w:sz w:val="24"/>
          <w:szCs w:val="24"/>
          <w:shd w:val="clear" w:color="auto" w:fill="FFFFFF"/>
        </w:rPr>
        <w:t>Contemporary issues in early childhood</w:t>
      </w:r>
      <w:r w:rsidRPr="00436383" w:rsidR="00E4639F">
        <w:rPr>
          <w:rFonts w:ascii="Times New Roman" w:hAnsi="Times New Roman" w:cs="Times New Roman"/>
          <w:color w:val="222222"/>
          <w:sz w:val="24"/>
          <w:szCs w:val="24"/>
          <w:shd w:val="clear" w:color="auto" w:fill="FFFFFF"/>
        </w:rPr>
        <w:t xml:space="preserve">, </w:t>
      </w:r>
      <w:r w:rsidRPr="00436383" w:rsidR="00E4639F">
        <w:rPr>
          <w:rFonts w:ascii="Times New Roman" w:hAnsi="Times New Roman" w:cs="Times New Roman"/>
          <w:i/>
          <w:iCs/>
          <w:color w:val="222222"/>
          <w:sz w:val="24"/>
          <w:szCs w:val="24"/>
          <w:shd w:val="clear" w:color="auto" w:fill="FFFFFF"/>
        </w:rPr>
        <w:t>4</w:t>
      </w:r>
      <w:r w:rsidRPr="00436383" w:rsidR="00E4639F">
        <w:rPr>
          <w:rFonts w:ascii="Times New Roman" w:hAnsi="Times New Roman" w:cs="Times New Roman"/>
          <w:color w:val="222222"/>
          <w:sz w:val="24"/>
          <w:szCs w:val="24"/>
          <w:shd w:val="clear" w:color="auto" w:fill="FFFFFF"/>
        </w:rPr>
        <w:t>(3), 286-299.</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973056560"/>
      <w:docPartObj>
        <w:docPartGallery w:val="Page Numbers (Top of Page)"/>
        <w:docPartUnique/>
      </w:docPartObj>
    </w:sdtPr>
    <w:sdtEndPr>
      <w:rPr>
        <w:rFonts w:ascii="Times New Roman" w:hAnsi="Times New Roman" w:cs="Times New Roman"/>
        <w:noProof/>
        <w:sz w:val="24"/>
        <w:szCs w:val="24"/>
      </w:rPr>
    </w:sdtEndPr>
    <w:sdtContent>
      <w:p w:rsidR="00953DA5" w:rsidRPr="00953DA5" w:rsidP="00953DA5">
        <w:pPr>
          <w:rPr>
            <w:rFonts w:ascii="Times New Roman" w:hAnsi="Times New Roman" w:cs="Times New Roman"/>
            <w:sz w:val="24"/>
            <w:szCs w:val="24"/>
          </w:rPr>
        </w:pPr>
        <w:r w:rsidRPr="00953DA5">
          <w:rPr>
            <w:rFonts w:ascii="Times New Roman" w:hAnsi="Times New Roman" w:cs="Times New Roman"/>
            <w:sz w:val="24"/>
            <w:szCs w:val="24"/>
          </w:rPr>
          <w:t>Running Head: PARENTING AND EDUCATION DURING EARLY CHILDHOOD</w:t>
        </w:r>
        <w:r>
          <w:rPr>
            <w:rFonts w:ascii="Times New Roman" w:hAnsi="Times New Roman" w:cs="Times New Roman"/>
            <w:sz w:val="24"/>
            <w:szCs w:val="24"/>
          </w:rPr>
          <w:t xml:space="preserve"> </w:t>
        </w:r>
        <w:r w:rsidRPr="00953DA5">
          <w:rPr>
            <w:rFonts w:ascii="Times New Roman" w:hAnsi="Times New Roman" w:cs="Times New Roman"/>
            <w:sz w:val="24"/>
            <w:szCs w:val="24"/>
          </w:rPr>
          <w:fldChar w:fldCharType="begin"/>
        </w:r>
        <w:r w:rsidRPr="00953DA5">
          <w:rPr>
            <w:rFonts w:ascii="Times New Roman" w:hAnsi="Times New Roman" w:cs="Times New Roman"/>
            <w:sz w:val="24"/>
            <w:szCs w:val="24"/>
          </w:rPr>
          <w:instrText xml:space="preserve"> PAGE   \* MERGEFORMAT </w:instrText>
        </w:r>
        <w:r w:rsidRPr="00953DA5">
          <w:rPr>
            <w:rFonts w:ascii="Times New Roman" w:hAnsi="Times New Roman" w:cs="Times New Roman"/>
            <w:sz w:val="24"/>
            <w:szCs w:val="24"/>
          </w:rPr>
          <w:fldChar w:fldCharType="separate"/>
        </w:r>
        <w:r w:rsidR="003469B8">
          <w:rPr>
            <w:rFonts w:ascii="Times New Roman" w:hAnsi="Times New Roman" w:cs="Times New Roman"/>
            <w:noProof/>
            <w:sz w:val="24"/>
            <w:szCs w:val="24"/>
          </w:rPr>
          <w:t>7</w:t>
        </w:r>
        <w:r w:rsidRPr="00953DA5">
          <w:rPr>
            <w:rFonts w:ascii="Times New Roman" w:hAnsi="Times New Roman" w:cs="Times New Roman"/>
            <w:noProof/>
            <w:sz w:val="24"/>
            <w:szCs w:val="24"/>
          </w:rPr>
          <w:fldChar w:fldCharType="end"/>
        </w:r>
      </w:p>
    </w:sdtContent>
  </w:sdt>
  <w:p w:rsidR="00953D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6907"/>
    <w:rsid w:val="00013D41"/>
    <w:rsid w:val="000411F5"/>
    <w:rsid w:val="000A2D99"/>
    <w:rsid w:val="00153582"/>
    <w:rsid w:val="001D28AF"/>
    <w:rsid w:val="001D609B"/>
    <w:rsid w:val="001E17C6"/>
    <w:rsid w:val="0026515E"/>
    <w:rsid w:val="002A3689"/>
    <w:rsid w:val="002D34C5"/>
    <w:rsid w:val="003469B8"/>
    <w:rsid w:val="003679CB"/>
    <w:rsid w:val="0037635E"/>
    <w:rsid w:val="003C6645"/>
    <w:rsid w:val="003D1B26"/>
    <w:rsid w:val="00436383"/>
    <w:rsid w:val="004A3491"/>
    <w:rsid w:val="005B26CD"/>
    <w:rsid w:val="005E1B2D"/>
    <w:rsid w:val="00641510"/>
    <w:rsid w:val="006662BB"/>
    <w:rsid w:val="00672FA9"/>
    <w:rsid w:val="0071386D"/>
    <w:rsid w:val="007A1608"/>
    <w:rsid w:val="00800DED"/>
    <w:rsid w:val="008256EE"/>
    <w:rsid w:val="008313D5"/>
    <w:rsid w:val="008F288E"/>
    <w:rsid w:val="008F6B9C"/>
    <w:rsid w:val="00917ECF"/>
    <w:rsid w:val="00953DA5"/>
    <w:rsid w:val="00AD26F1"/>
    <w:rsid w:val="00B03CE8"/>
    <w:rsid w:val="00BC0FC2"/>
    <w:rsid w:val="00C2209D"/>
    <w:rsid w:val="00C56907"/>
    <w:rsid w:val="00E4639F"/>
    <w:rsid w:val="00F8305D"/>
    <w:rsid w:val="00FE18E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E0E32B28-0545-4455-90A6-141B9172D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3D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3DA5"/>
  </w:style>
  <w:style w:type="paragraph" w:styleId="Footer">
    <w:name w:val="footer"/>
    <w:basedOn w:val="Normal"/>
    <w:link w:val="FooterChar"/>
    <w:uiPriority w:val="99"/>
    <w:unhideWhenUsed/>
    <w:rsid w:val="00953D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3D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270</TotalTime>
  <Pages>7</Pages>
  <Words>1572</Words>
  <Characters>8961</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jb</cp:lastModifiedBy>
  <cp:revision>15</cp:revision>
  <dcterms:created xsi:type="dcterms:W3CDTF">2020-12-10T07:44:00Z</dcterms:created>
  <dcterms:modified xsi:type="dcterms:W3CDTF">2020-12-10T12:27:00Z</dcterms:modified>
</cp:coreProperties>
</file>